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7F654F35" w14:textId="77777777" w:rsidTr="00C176A4">
        <w:trPr>
          <w:trHeight w:val="817"/>
        </w:trPr>
        <w:tc>
          <w:tcPr>
            <w:tcW w:w="10260" w:type="dxa"/>
            <w:gridSpan w:val="2"/>
          </w:tcPr>
          <w:p w14:paraId="512AD0C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7297695B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35B1C1D1" w14:textId="77777777" w:rsidR="00487368" w:rsidRPr="00F62D86" w:rsidRDefault="00487368" w:rsidP="00487368"/>
        </w:tc>
      </w:tr>
      <w:tr w:rsidR="00F62D86" w:rsidRPr="00F62D86" w14:paraId="392FB8F1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6C9C8DC0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CF6F55C" w14:textId="2D7BA929" w:rsidR="006555AE" w:rsidRPr="00F350BB" w:rsidRDefault="00853AB6" w:rsidP="00C176A4">
            <w:pPr>
              <w:jc w:val="both"/>
              <w:rPr>
                <w:bCs/>
              </w:rPr>
            </w:pPr>
            <w:r w:rsidRPr="00853AB6">
              <w:rPr>
                <w:bCs/>
              </w:rPr>
              <w:t>Plan promicanja zdravlja, prevencije i ranog otkrivanja bolesti u gradu Zagrebu za razdoblje 2026. - 2028.</w:t>
            </w:r>
          </w:p>
        </w:tc>
      </w:tr>
      <w:tr w:rsidR="00F62D86" w:rsidRPr="00F62D86" w14:paraId="41EF40F3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76D6CC51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969264E" w14:textId="777777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676AFD9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29B701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028C719" w14:textId="75135C97" w:rsidR="00487368" w:rsidRPr="00F350BB" w:rsidRDefault="00853AB6" w:rsidP="00F350BB">
            <w:pPr>
              <w:rPr>
                <w:bCs/>
              </w:rPr>
            </w:pPr>
            <w:r w:rsidRPr="00853AB6">
              <w:rPr>
                <w:bCs/>
              </w:rPr>
              <w:t>15.05.2026.-15.06.2026.</w:t>
            </w:r>
          </w:p>
        </w:tc>
      </w:tr>
      <w:tr w:rsidR="00F62D86" w:rsidRPr="00F62D86" w14:paraId="10A4588B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0E909A33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5C785D68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0BE58658" w14:textId="77777777" w:rsidR="006555AE" w:rsidRDefault="006555AE" w:rsidP="00487368"/>
    <w:p w14:paraId="7F5F9A22" w14:textId="77777777" w:rsidR="009E0B1F" w:rsidRDefault="009E0B1F" w:rsidP="009E0B1F">
      <w:pPr>
        <w:jc w:val="center"/>
        <w:rPr>
          <w:b/>
        </w:rPr>
      </w:pPr>
    </w:p>
    <w:p w14:paraId="11A90516" w14:textId="77777777" w:rsidR="009E0B1F" w:rsidRDefault="009E0B1F" w:rsidP="009E0B1F">
      <w:pPr>
        <w:jc w:val="both"/>
      </w:pPr>
    </w:p>
    <w:p w14:paraId="1C34E4DA" w14:textId="491D0578" w:rsidR="009E0B1F" w:rsidRDefault="009E0B1F" w:rsidP="009E0B1F">
      <w:pPr>
        <w:jc w:val="both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 w:rsidR="00853AB6" w:rsidRPr="00853AB6">
        <w:rPr>
          <w:rFonts w:eastAsia="Calibri"/>
          <w:lang w:eastAsia="en-US"/>
        </w:rPr>
        <w:t>Plan promicanja zdravlja, prevencije i ranog otkrivanja bolesti u gradu Zagrebu za razdoblje 2026. - 2028.</w:t>
      </w:r>
      <w:r>
        <w:rPr>
          <w:rFonts w:eastAsia="Calibri"/>
          <w:lang w:eastAsia="en-US"/>
        </w:rPr>
        <w:t xml:space="preserve"> </w:t>
      </w:r>
      <w:r>
        <w:t xml:space="preserve">bilo </w:t>
      </w:r>
      <w:r w:rsidR="00C72EAB">
        <w:t>je</w:t>
      </w:r>
      <w:r>
        <w:t xml:space="preserve"> iznesenih primjedbi </w:t>
      </w:r>
      <w:r w:rsidR="00C72EAB">
        <w:t>i</w:t>
      </w:r>
      <w:r>
        <w:t xml:space="preserve"> prijedloga.</w:t>
      </w:r>
    </w:p>
    <w:p w14:paraId="343C3A17" w14:textId="77777777" w:rsidR="009E0B1F" w:rsidRDefault="009E0B1F" w:rsidP="009E0B1F">
      <w:pPr>
        <w:jc w:val="both"/>
      </w:pPr>
    </w:p>
    <w:p w14:paraId="058D555B" w14:textId="77777777" w:rsidR="009E0B1F" w:rsidRDefault="009E0B1F" w:rsidP="009E0B1F">
      <w:pPr>
        <w:jc w:val="both"/>
      </w:pPr>
    </w:p>
    <w:p w14:paraId="1A104519" w14:textId="77777777" w:rsidR="009E0B1F" w:rsidRDefault="009E0B1F" w:rsidP="009E0B1F">
      <w:pPr>
        <w:jc w:val="both"/>
      </w:pPr>
    </w:p>
    <w:p w14:paraId="7D379D08" w14:textId="77777777" w:rsidR="009E0B1F" w:rsidRDefault="009E0B1F" w:rsidP="009E0B1F">
      <w:pPr>
        <w:jc w:val="both"/>
      </w:pPr>
    </w:p>
    <w:p w14:paraId="59902AA6" w14:textId="77777777" w:rsidR="00BD75B8" w:rsidRDefault="00BD75B8" w:rsidP="00487368"/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1863"/>
        <w:gridCol w:w="1984"/>
        <w:gridCol w:w="2977"/>
        <w:gridCol w:w="2835"/>
      </w:tblGrid>
      <w:tr w:rsidR="004F53B0" w14:paraId="1FAB9E2B" w14:textId="77777777" w:rsidTr="002F37F4">
        <w:tc>
          <w:tcPr>
            <w:tcW w:w="690" w:type="dxa"/>
          </w:tcPr>
          <w:p w14:paraId="0AC10E21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Red.</w:t>
            </w:r>
          </w:p>
          <w:p w14:paraId="2B47CA14" w14:textId="77777777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br.</w:t>
            </w:r>
          </w:p>
        </w:tc>
        <w:tc>
          <w:tcPr>
            <w:tcW w:w="1863" w:type="dxa"/>
          </w:tcPr>
          <w:p w14:paraId="7C201CAE" w14:textId="77777777" w:rsidR="00BD75B8" w:rsidRPr="00BD75B8" w:rsidRDefault="00BD75B8" w:rsidP="002F37F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Predstavnic</w:t>
            </w:r>
            <w:r w:rsidR="00C57758">
              <w:rPr>
                <w:rFonts w:eastAsia="TimesNewRomanPSMT"/>
                <w:b/>
                <w:bCs/>
              </w:rPr>
              <w:t>i</w:t>
            </w:r>
          </w:p>
          <w:p w14:paraId="76F940FC" w14:textId="77777777" w:rsidR="00BD75B8" w:rsidRPr="00BD75B8" w:rsidRDefault="00BD75B8" w:rsidP="002F37F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javnosti</w:t>
            </w:r>
          </w:p>
          <w:p w14:paraId="533EF477" w14:textId="77777777" w:rsidR="00BD75B8" w:rsidRPr="00BD75B8" w:rsidRDefault="00BD75B8" w:rsidP="002F37F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(pojedinac,</w:t>
            </w:r>
          </w:p>
          <w:p w14:paraId="313548E1" w14:textId="77777777" w:rsidR="00C57758" w:rsidRDefault="002F37F4" w:rsidP="002F37F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</w:t>
            </w:r>
            <w:r w:rsidR="00BD75B8" w:rsidRPr="00BD75B8">
              <w:rPr>
                <w:rFonts w:eastAsia="TimesNewRomanPSMT"/>
                <w:b/>
                <w:bCs/>
              </w:rPr>
              <w:t>rganizacija</w:t>
            </w:r>
            <w:r>
              <w:rPr>
                <w:rFonts w:eastAsia="TimesNewRomanPSMT"/>
                <w:b/>
                <w:bCs/>
              </w:rPr>
              <w:t>,</w:t>
            </w:r>
          </w:p>
          <w:p w14:paraId="6439BCCC" w14:textId="77777777" w:rsidR="00BD75B8" w:rsidRPr="00C57758" w:rsidRDefault="00BD75B8" w:rsidP="002F37F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institucija)</w:t>
            </w:r>
          </w:p>
        </w:tc>
        <w:tc>
          <w:tcPr>
            <w:tcW w:w="1984" w:type="dxa"/>
          </w:tcPr>
          <w:p w14:paraId="160CCEE1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Članak na</w:t>
            </w:r>
          </w:p>
          <w:p w14:paraId="04694F61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koji se</w:t>
            </w:r>
          </w:p>
          <w:p w14:paraId="5716F435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odnosi</w:t>
            </w:r>
          </w:p>
          <w:p w14:paraId="26A38965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primjedba/</w:t>
            </w:r>
          </w:p>
          <w:p w14:paraId="6ADAAFFF" w14:textId="77777777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</w:t>
            </w:r>
          </w:p>
        </w:tc>
        <w:tc>
          <w:tcPr>
            <w:tcW w:w="2977" w:type="dxa"/>
          </w:tcPr>
          <w:p w14:paraId="629EAE57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Tekst primjedbe/</w:t>
            </w:r>
          </w:p>
          <w:p w14:paraId="7C931E3D" w14:textId="77777777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prijedloga</w:t>
            </w:r>
          </w:p>
        </w:tc>
        <w:tc>
          <w:tcPr>
            <w:tcW w:w="2835" w:type="dxa"/>
          </w:tcPr>
          <w:p w14:paraId="32FBF3CF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Prihvaćanje/ neprihvaćanje</w:t>
            </w:r>
          </w:p>
          <w:p w14:paraId="06C52A8A" w14:textId="77777777" w:rsidR="00BD75B8" w:rsidRPr="00BD75B8" w:rsidRDefault="00BD75B8" w:rsidP="00C5775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primjedbe/ prijedloga sa</w:t>
            </w:r>
          </w:p>
          <w:p w14:paraId="54FD978B" w14:textId="77777777" w:rsidR="00BD75B8" w:rsidRPr="00BD75B8" w:rsidRDefault="00BD75B8" w:rsidP="00C57758">
            <w:pPr>
              <w:jc w:val="center"/>
              <w:rPr>
                <w:b/>
                <w:bCs/>
              </w:rPr>
            </w:pPr>
            <w:r w:rsidRPr="00BD75B8">
              <w:rPr>
                <w:rFonts w:eastAsia="TimesNewRomanPSMT"/>
                <w:b/>
                <w:bCs/>
              </w:rPr>
              <w:t>obrazloženjem</w:t>
            </w:r>
          </w:p>
        </w:tc>
      </w:tr>
      <w:tr w:rsidR="00C72EAB" w14:paraId="264BD58C" w14:textId="77777777" w:rsidTr="00711E15">
        <w:trPr>
          <w:trHeight w:val="2590"/>
        </w:trPr>
        <w:tc>
          <w:tcPr>
            <w:tcW w:w="690" w:type="dxa"/>
          </w:tcPr>
          <w:p w14:paraId="3D88DD01" w14:textId="05774E3F" w:rsidR="00C72EAB" w:rsidRDefault="00853AB6" w:rsidP="00C72EAB">
            <w:r>
              <w:t>1</w:t>
            </w:r>
          </w:p>
        </w:tc>
        <w:tc>
          <w:tcPr>
            <w:tcW w:w="1863" w:type="dxa"/>
          </w:tcPr>
          <w:p w14:paraId="4AAF83E7" w14:textId="77777777" w:rsidR="00853AB6" w:rsidRDefault="00853AB6" w:rsidP="00853AB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RAZVOJNA AGENCIJA ZAGREB</w:t>
            </w:r>
          </w:p>
          <w:p w14:paraId="4A640CCF" w14:textId="77777777" w:rsidR="00853AB6" w:rsidRDefault="00853AB6" w:rsidP="00853AB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Augusta Harambašića 39,</w:t>
            </w:r>
          </w:p>
          <w:p w14:paraId="6296036C" w14:textId="7B4C3D82" w:rsidR="00C72EAB" w:rsidRDefault="00853AB6" w:rsidP="00853AB6">
            <w:r>
              <w:rPr>
                <w:lang w:eastAsia="en-US"/>
              </w:rPr>
              <w:t>10 000 Zagreb</w:t>
            </w:r>
          </w:p>
        </w:tc>
        <w:tc>
          <w:tcPr>
            <w:tcW w:w="1984" w:type="dxa"/>
          </w:tcPr>
          <w:p w14:paraId="2E15CF58" w14:textId="4DDBB82F" w:rsidR="00C72EAB" w:rsidRDefault="00853AB6" w:rsidP="00C72EAB">
            <w:r>
              <w:rPr>
                <w:lang w:eastAsia="en-US"/>
              </w:rPr>
              <w:t>Točka 1. UVOD</w:t>
            </w:r>
          </w:p>
        </w:tc>
        <w:tc>
          <w:tcPr>
            <w:tcW w:w="2977" w:type="dxa"/>
            <w:vAlign w:val="center"/>
          </w:tcPr>
          <w:p w14:paraId="3D05B871" w14:textId="616FA331" w:rsidR="00C72EAB" w:rsidRDefault="00853AB6" w:rsidP="00C72EAB">
            <w:pPr>
              <w:jc w:val="both"/>
            </w:pPr>
            <w:r w:rsidRPr="00853AB6">
              <w:t xml:space="preserve">Plan promicanja zdravlja, prevencije i ranog otkrivanja bolesti u Gradu Zagrebu za razdoblje 2026. - 2028. (dalje u tekstu: Plan) je kratkoročni planski dokument kojim se definiraju i razrađuju aktivnosti za provedbu Posebnog cilja 7. Unaprjeđenje kvalitete i dostupnosti zdravstvenih i socijalnih usluga te poticanje na zdrav i aktivan način života i pripadajuće Mjere 7.1 Unapređenje zdravstvenog sustava hijerarhijski nadređenog strateškog dokumenta Plana razvoja Grada Zagreba za razdoblje do kraja 2027., a </w:t>
            </w:r>
            <w:r w:rsidRPr="00853AB6">
              <w:lastRenderedPageBreak/>
              <w:t>predstavlja podlogu mjerama i aktivnostima koje se provode u Gradu Zagrebu na području promicanja zdravlja, prevencije i ranog otkrivanja bolesti.</w:t>
            </w:r>
          </w:p>
        </w:tc>
        <w:tc>
          <w:tcPr>
            <w:tcW w:w="2835" w:type="dxa"/>
          </w:tcPr>
          <w:p w14:paraId="563ABC04" w14:textId="7293ACE7" w:rsidR="008E355F" w:rsidRPr="00CC1231" w:rsidRDefault="004E182A" w:rsidP="00C60FB9">
            <w:pPr>
              <w:jc w:val="both"/>
            </w:pPr>
            <w:r w:rsidRPr="00503F11">
              <w:lastRenderedPageBreak/>
              <w:t>Primljeno na znanje, dokument je usklađen sa Provedbenim programom Grada Zagreba 2025.-2029. koji je ujedno i provedbeni dokument plana razvoja Grada Zagreba za razdoblje do kraja 2027.</w:t>
            </w:r>
          </w:p>
        </w:tc>
      </w:tr>
      <w:tr w:rsidR="00346CDF" w:rsidRPr="00040F42" w14:paraId="1D4D7163" w14:textId="77777777" w:rsidTr="00CC0F6F">
        <w:trPr>
          <w:trHeight w:val="2590"/>
        </w:trPr>
        <w:tc>
          <w:tcPr>
            <w:tcW w:w="690" w:type="dxa"/>
          </w:tcPr>
          <w:p w14:paraId="464C2B82" w14:textId="77777777" w:rsidR="00346CDF" w:rsidRDefault="00346CDF" w:rsidP="00CC0F6F"/>
          <w:p w14:paraId="732DF749" w14:textId="0402EA48" w:rsidR="00346CDF" w:rsidRDefault="00346CDF" w:rsidP="00CC0F6F">
            <w:r>
              <w:t>2</w:t>
            </w:r>
          </w:p>
        </w:tc>
        <w:tc>
          <w:tcPr>
            <w:tcW w:w="1863" w:type="dxa"/>
          </w:tcPr>
          <w:p w14:paraId="2E693EC0" w14:textId="77777777" w:rsidR="00853AB6" w:rsidRDefault="00853AB6" w:rsidP="00853AB6">
            <w:r>
              <w:t>RAZVOJNA AGENCIJA ZAGREB</w:t>
            </w:r>
          </w:p>
          <w:p w14:paraId="16990F43" w14:textId="77777777" w:rsidR="00853AB6" w:rsidRDefault="00853AB6" w:rsidP="00853AB6">
            <w:r>
              <w:t>Augusta Harambašića 39,</w:t>
            </w:r>
          </w:p>
          <w:p w14:paraId="53F5FE55" w14:textId="08EB4A12" w:rsidR="00346CDF" w:rsidRDefault="00853AB6" w:rsidP="00853AB6">
            <w:r>
              <w:t>10 000 Zagreb</w:t>
            </w:r>
          </w:p>
        </w:tc>
        <w:tc>
          <w:tcPr>
            <w:tcW w:w="1984" w:type="dxa"/>
          </w:tcPr>
          <w:p w14:paraId="4D8FD761" w14:textId="02D66E6F" w:rsidR="00346CDF" w:rsidRDefault="00853AB6" w:rsidP="00CC0F6F">
            <w:r w:rsidRPr="00853AB6">
              <w:t>Točk</w:t>
            </w:r>
            <w:r>
              <w:t>a</w:t>
            </w:r>
            <w:r w:rsidRPr="00853AB6">
              <w:t xml:space="preserve"> 1.3 Usklađenost sa strateškim dokumentima</w:t>
            </w:r>
          </w:p>
        </w:tc>
        <w:tc>
          <w:tcPr>
            <w:tcW w:w="2977" w:type="dxa"/>
            <w:vAlign w:val="center"/>
          </w:tcPr>
          <w:p w14:paraId="7988EB37" w14:textId="5F45E25A" w:rsidR="00346CDF" w:rsidRDefault="00853AB6" w:rsidP="00CC0F6F">
            <w:pPr>
              <w:jc w:val="both"/>
            </w:pPr>
            <w:r w:rsidRPr="00853AB6">
              <w:t>Plan je izrađen u skladu s Planom razvoja Grada Zagreba za razdoblje do kraja 2027. te predstavlja instrument provedbe Posebnog cilja 7. Unaprjeđenje kvalitete i dostupnosti zdravstvenih i socijalnih usluga te poticanje na zdrav i aktivan način života i pripadajuće Mjere 7.1 Unapređenje zdravstvenog sustava.</w:t>
            </w:r>
          </w:p>
        </w:tc>
        <w:tc>
          <w:tcPr>
            <w:tcW w:w="2835" w:type="dxa"/>
          </w:tcPr>
          <w:p w14:paraId="2DE3F57C" w14:textId="67C51FDF" w:rsidR="00346CDF" w:rsidRPr="00CC1231" w:rsidRDefault="00503F11" w:rsidP="00433D4C">
            <w:pPr>
              <w:spacing w:after="160" w:line="259" w:lineRule="auto"/>
              <w:jc w:val="both"/>
            </w:pPr>
            <w:r w:rsidRPr="00503F11">
              <w:t>Primljeno na znanje, dokument je usklađen sa Provedbenim programom Grada Zagreba 2025.-2029. koji je ujedno i provedbeni dokument plana razvoja Grada Zagreba za razdoblje do kraja 2027.</w:t>
            </w:r>
          </w:p>
        </w:tc>
      </w:tr>
    </w:tbl>
    <w:p w14:paraId="3F03A68D" w14:textId="77777777" w:rsidR="00346CDF" w:rsidRPr="00F62D86" w:rsidRDefault="00346CDF" w:rsidP="00487368"/>
    <w:sectPr w:rsidR="00346CDF" w:rsidRPr="00F62D86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6E2B"/>
    <w:multiLevelType w:val="multilevel"/>
    <w:tmpl w:val="7DB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07345">
    <w:abstractNumId w:val="1"/>
  </w:num>
  <w:num w:numId="2" w16cid:durableId="13613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63958"/>
    <w:rsid w:val="002A1BE0"/>
    <w:rsid w:val="002B40A1"/>
    <w:rsid w:val="002F37F4"/>
    <w:rsid w:val="00313306"/>
    <w:rsid w:val="00346CDF"/>
    <w:rsid w:val="00367A60"/>
    <w:rsid w:val="003722CC"/>
    <w:rsid w:val="003F0443"/>
    <w:rsid w:val="00423E43"/>
    <w:rsid w:val="00433D4C"/>
    <w:rsid w:val="00446F4C"/>
    <w:rsid w:val="00485374"/>
    <w:rsid w:val="00487368"/>
    <w:rsid w:val="004E182A"/>
    <w:rsid w:val="004F53B0"/>
    <w:rsid w:val="00503F11"/>
    <w:rsid w:val="00535868"/>
    <w:rsid w:val="005961AD"/>
    <w:rsid w:val="005F5735"/>
    <w:rsid w:val="006542A2"/>
    <w:rsid w:val="006555AE"/>
    <w:rsid w:val="00696631"/>
    <w:rsid w:val="006A6D01"/>
    <w:rsid w:val="006B4347"/>
    <w:rsid w:val="00706885"/>
    <w:rsid w:val="00757A99"/>
    <w:rsid w:val="00776E40"/>
    <w:rsid w:val="0079118D"/>
    <w:rsid w:val="007D1A77"/>
    <w:rsid w:val="007E71E0"/>
    <w:rsid w:val="00852E61"/>
    <w:rsid w:val="00853AB6"/>
    <w:rsid w:val="008E355F"/>
    <w:rsid w:val="00924301"/>
    <w:rsid w:val="00945009"/>
    <w:rsid w:val="009A5822"/>
    <w:rsid w:val="009B6CE1"/>
    <w:rsid w:val="009E0B1F"/>
    <w:rsid w:val="009E6C65"/>
    <w:rsid w:val="00AB25A6"/>
    <w:rsid w:val="00B2257E"/>
    <w:rsid w:val="00B464BA"/>
    <w:rsid w:val="00B53450"/>
    <w:rsid w:val="00B55005"/>
    <w:rsid w:val="00B801C5"/>
    <w:rsid w:val="00BC0F76"/>
    <w:rsid w:val="00BC2D8F"/>
    <w:rsid w:val="00BD029F"/>
    <w:rsid w:val="00BD75B8"/>
    <w:rsid w:val="00BF1632"/>
    <w:rsid w:val="00C03B9B"/>
    <w:rsid w:val="00C16BF5"/>
    <w:rsid w:val="00C176A4"/>
    <w:rsid w:val="00C57758"/>
    <w:rsid w:val="00C60FB9"/>
    <w:rsid w:val="00C72EAB"/>
    <w:rsid w:val="00CA1C91"/>
    <w:rsid w:val="00CC1231"/>
    <w:rsid w:val="00CD26CB"/>
    <w:rsid w:val="00CE18FC"/>
    <w:rsid w:val="00CE1F69"/>
    <w:rsid w:val="00DC4D0E"/>
    <w:rsid w:val="00DD015E"/>
    <w:rsid w:val="00DD1EF3"/>
    <w:rsid w:val="00DE7197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E784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72E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72EA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7B9F-E2B7-44D5-ABCF-C9B5E793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Grad Zagreb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Ivana Rončević</cp:lastModifiedBy>
  <cp:revision>4</cp:revision>
  <cp:lastPrinted>2026-05-18T09:56:00Z</cp:lastPrinted>
  <dcterms:created xsi:type="dcterms:W3CDTF">2026-06-16T12:51:00Z</dcterms:created>
  <dcterms:modified xsi:type="dcterms:W3CDTF">2026-06-17T05:49:00Z</dcterms:modified>
</cp:coreProperties>
</file>